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AEA" w14:textId="77777777" w:rsidR="00C21C68" w:rsidRPr="000F1D8A" w:rsidRDefault="00C21C68" w:rsidP="006E76BD">
      <w:pPr>
        <w:tabs>
          <w:tab w:val="left" w:pos="6480"/>
        </w:tabs>
        <w:rPr>
          <w:rFonts w:ascii="Arial" w:hAnsi="Arial" w:cs="Arial"/>
          <w:b/>
          <w:bCs/>
          <w:sz w:val="2"/>
          <w:szCs w:val="18"/>
        </w:rPr>
      </w:pPr>
    </w:p>
    <w:p w14:paraId="28E36211" w14:textId="77777777" w:rsidR="00FD7439" w:rsidRPr="00FD7439" w:rsidRDefault="00FD7439" w:rsidP="00C833C6">
      <w:pPr>
        <w:pBdr>
          <w:top w:val="dotDash" w:sz="4" w:space="0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BFBFBF" w:themeFill="background1" w:themeFillShade="BF"/>
        <w:ind w:left="-1080" w:right="-1044"/>
        <w:jc w:val="center"/>
        <w:rPr>
          <w:rFonts w:ascii="Arial" w:hAnsi="Arial" w:cs="Arial"/>
          <w:b/>
          <w:sz w:val="12"/>
          <w:szCs w:val="20"/>
          <w:u w:val="single"/>
        </w:rPr>
      </w:pPr>
    </w:p>
    <w:p w14:paraId="3635DC5A" w14:textId="04475E87" w:rsidR="005374E4" w:rsidRPr="00C833C6" w:rsidRDefault="005374E4" w:rsidP="00C833C6">
      <w:pPr>
        <w:pBdr>
          <w:top w:val="dotDash" w:sz="4" w:space="0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BFBFBF" w:themeFill="background1" w:themeFillShade="BF"/>
        <w:ind w:left="-1080" w:right="-1044"/>
        <w:jc w:val="center"/>
        <w:rPr>
          <w:rFonts w:ascii="Arial" w:hAnsi="Arial" w:cs="Arial"/>
          <w:b/>
          <w:sz w:val="20"/>
          <w:szCs w:val="20"/>
        </w:rPr>
      </w:pPr>
      <w:r w:rsidRPr="00C833C6">
        <w:rPr>
          <w:rFonts w:ascii="Arial" w:hAnsi="Arial" w:cs="Arial"/>
          <w:b/>
          <w:sz w:val="20"/>
          <w:szCs w:val="20"/>
          <w:u w:val="single"/>
        </w:rPr>
        <w:t>Important</w:t>
      </w:r>
      <w:r w:rsidRPr="00C833C6">
        <w:rPr>
          <w:rFonts w:ascii="Arial" w:hAnsi="Arial" w:cs="Arial"/>
          <w:b/>
          <w:sz w:val="20"/>
          <w:szCs w:val="20"/>
        </w:rPr>
        <w:t xml:space="preserve">: Please complete </w:t>
      </w:r>
      <w:r w:rsidR="00C833C6" w:rsidRPr="00C833C6">
        <w:rPr>
          <w:rFonts w:ascii="Arial" w:hAnsi="Arial" w:cs="Arial"/>
          <w:b/>
          <w:sz w:val="20"/>
          <w:szCs w:val="20"/>
        </w:rPr>
        <w:t xml:space="preserve">the </w:t>
      </w:r>
      <w:r w:rsidR="00B9486C">
        <w:rPr>
          <w:rFonts w:ascii="Arial" w:hAnsi="Arial" w:cs="Arial"/>
          <w:b/>
          <w:sz w:val="20"/>
          <w:szCs w:val="20"/>
        </w:rPr>
        <w:t>patient details</w:t>
      </w:r>
      <w:r w:rsidR="00C833C6" w:rsidRPr="00C833C6">
        <w:rPr>
          <w:rFonts w:ascii="Arial" w:hAnsi="Arial" w:cs="Arial"/>
          <w:b/>
          <w:sz w:val="20"/>
          <w:szCs w:val="20"/>
        </w:rPr>
        <w:t xml:space="preserve"> and </w:t>
      </w:r>
      <w:r w:rsidR="00C833C6" w:rsidRPr="00B9486C">
        <w:rPr>
          <w:rFonts w:ascii="Arial" w:hAnsi="Arial" w:cs="Arial"/>
          <w:b/>
          <w:sz w:val="20"/>
          <w:szCs w:val="20"/>
        </w:rPr>
        <w:t>EITHER</w:t>
      </w:r>
      <w:r w:rsidR="00C833C6" w:rsidRPr="00C833C6">
        <w:rPr>
          <w:rFonts w:ascii="Arial" w:hAnsi="Arial" w:cs="Arial"/>
          <w:b/>
          <w:sz w:val="20"/>
          <w:szCs w:val="20"/>
        </w:rPr>
        <w:t xml:space="preserve"> the Early Inflammatory Arthritis Clinic </w:t>
      </w:r>
      <w:r w:rsidR="00B9486C">
        <w:rPr>
          <w:rFonts w:ascii="Arial" w:hAnsi="Arial" w:cs="Arial"/>
          <w:b/>
          <w:sz w:val="20"/>
          <w:szCs w:val="20"/>
        </w:rPr>
        <w:t>r</w:t>
      </w:r>
      <w:r w:rsidR="00C833C6" w:rsidRPr="00C833C6">
        <w:rPr>
          <w:rFonts w:ascii="Arial" w:hAnsi="Arial" w:cs="Arial"/>
          <w:b/>
          <w:sz w:val="20"/>
          <w:szCs w:val="20"/>
        </w:rPr>
        <w:t>eferral criteria or the Inflammatory Back Pain Clinic referral criteria</w:t>
      </w:r>
      <w:r w:rsidRPr="00C833C6">
        <w:rPr>
          <w:rFonts w:ascii="Arial" w:hAnsi="Arial" w:cs="Arial"/>
          <w:b/>
          <w:sz w:val="20"/>
          <w:szCs w:val="20"/>
        </w:rPr>
        <w:t xml:space="preserve"> </w:t>
      </w:r>
      <w:r w:rsidR="00F954F5">
        <w:rPr>
          <w:rFonts w:ascii="Arial" w:hAnsi="Arial" w:cs="Arial"/>
          <w:b/>
          <w:sz w:val="20"/>
          <w:szCs w:val="20"/>
        </w:rPr>
        <w:t>and attach to the e-Rs referral</w:t>
      </w:r>
      <w:r w:rsidR="000C1263">
        <w:rPr>
          <w:rFonts w:ascii="Arial" w:hAnsi="Arial" w:cs="Arial"/>
          <w:b/>
          <w:sz w:val="20"/>
          <w:szCs w:val="20"/>
        </w:rPr>
        <w:t xml:space="preserve"> </w:t>
      </w:r>
      <w:r w:rsidR="000C1263" w:rsidRPr="000C1263">
        <w:rPr>
          <w:rFonts w:ascii="Arial" w:hAnsi="Arial" w:cs="Arial"/>
          <w:b/>
          <w:sz w:val="20"/>
          <w:szCs w:val="20"/>
        </w:rPr>
        <w:t>which must include clinical details and current medication</w:t>
      </w:r>
    </w:p>
    <w:p w14:paraId="4B5328AF" w14:textId="1B904C53" w:rsidR="006B312F" w:rsidRDefault="006B312F" w:rsidP="00C833C6">
      <w:pPr>
        <w:pBdr>
          <w:top w:val="dotDash" w:sz="4" w:space="0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BFBFBF" w:themeFill="background1" w:themeFillShade="BF"/>
        <w:ind w:left="-1080" w:right="-1044"/>
        <w:jc w:val="center"/>
        <w:rPr>
          <w:rFonts w:ascii="Arial" w:hAnsi="Arial" w:cs="Arial"/>
          <w:sz w:val="20"/>
          <w:szCs w:val="26"/>
        </w:rPr>
      </w:pPr>
    </w:p>
    <w:p w14:paraId="504CA00F" w14:textId="77777777" w:rsidR="00FD7439" w:rsidRPr="00FD7439" w:rsidRDefault="00FD7439" w:rsidP="00C833C6">
      <w:pPr>
        <w:pBdr>
          <w:top w:val="dotDash" w:sz="4" w:space="0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BFBFBF" w:themeFill="background1" w:themeFillShade="BF"/>
        <w:ind w:left="-1080" w:right="-1044"/>
        <w:jc w:val="center"/>
        <w:rPr>
          <w:rFonts w:ascii="Arial" w:hAnsi="Arial" w:cs="Arial"/>
          <w:sz w:val="12"/>
          <w:szCs w:val="26"/>
        </w:rPr>
      </w:pPr>
    </w:p>
    <w:p w14:paraId="26A53B2A" w14:textId="77777777" w:rsidR="00F830E6" w:rsidRDefault="00F830E6" w:rsidP="00F830E6">
      <w:pPr>
        <w:ind w:right="-1044"/>
        <w:rPr>
          <w:rFonts w:ascii="Arial" w:hAnsi="Arial" w:cs="Arial"/>
          <w:sz w:val="4"/>
          <w:szCs w:val="20"/>
        </w:rPr>
      </w:pPr>
    </w:p>
    <w:p w14:paraId="2BDB7A53" w14:textId="77777777" w:rsidR="00F830E6" w:rsidRPr="00BB2C4E" w:rsidRDefault="00F830E6" w:rsidP="00F830E6">
      <w:pPr>
        <w:rPr>
          <w:rFonts w:ascii="Arial" w:hAnsi="Arial" w:cs="Arial"/>
          <w:sz w:val="2"/>
          <w:szCs w:val="18"/>
        </w:rPr>
      </w:pPr>
    </w:p>
    <w:p w14:paraId="1DF0813F" w14:textId="77777777" w:rsidR="00F830E6" w:rsidRPr="00BB2C4E" w:rsidRDefault="00F830E6" w:rsidP="00F830E6">
      <w:pPr>
        <w:rPr>
          <w:rFonts w:ascii="Arial" w:hAnsi="Arial" w:cs="Arial"/>
          <w:sz w:val="2"/>
          <w:szCs w:val="18"/>
        </w:rPr>
      </w:pPr>
    </w:p>
    <w:p w14:paraId="2E9AFF1E" w14:textId="77777777" w:rsidR="00F830E6" w:rsidRPr="00BB2C4E" w:rsidRDefault="00F830E6" w:rsidP="00F830E6">
      <w:pPr>
        <w:rPr>
          <w:rFonts w:ascii="Arial" w:hAnsi="Arial" w:cs="Arial"/>
          <w:sz w:val="2"/>
          <w:szCs w:val="18"/>
        </w:rPr>
      </w:pPr>
    </w:p>
    <w:p w14:paraId="5A116020" w14:textId="77777777" w:rsidR="00EC220A" w:rsidRDefault="00EC220A" w:rsidP="00925087">
      <w:pPr>
        <w:rPr>
          <w:rFonts w:ascii="Arial" w:hAnsi="Arial" w:cs="Arial"/>
          <w:sz w:val="2"/>
          <w:szCs w:val="18"/>
        </w:rPr>
      </w:pPr>
    </w:p>
    <w:p w14:paraId="1B835EDC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7EE73673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tbl>
      <w:tblPr>
        <w:tblStyle w:val="TableGrid"/>
        <w:tblpPr w:leftFromText="180" w:rightFromText="180" w:vertAnchor="page" w:horzAnchor="margin" w:tblpXSpec="center" w:tblpY="2825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260EEF" w:rsidRPr="00CF5C11" w14:paraId="5DABE2B8" w14:textId="77777777" w:rsidTr="00260EEF">
        <w:tc>
          <w:tcPr>
            <w:tcW w:w="704" w:type="dxa"/>
          </w:tcPr>
          <w:p w14:paraId="4E768F07" w14:textId="77777777" w:rsidR="00260EEF" w:rsidRPr="00CF5C11" w:rsidRDefault="00260EEF" w:rsidP="00260EEF">
            <w:pPr>
              <w:spacing w:before="40"/>
              <w:ind w:right="-1055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18"/>
                <w:szCs w:val="18"/>
              </w:rPr>
            </w:r>
            <w:r w:rsidR="000C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</w:tcPr>
          <w:p w14:paraId="3559ECA4" w14:textId="77777777" w:rsidR="00260EEF" w:rsidRPr="00B9486C" w:rsidRDefault="00260EEF" w:rsidP="00260EEF">
            <w:pPr>
              <w:ind w:right="-381"/>
              <w:rPr>
                <w:rFonts w:ascii="Arial" w:hAnsi="Arial" w:cs="Arial"/>
                <w:sz w:val="20"/>
                <w:szCs w:val="20"/>
              </w:rPr>
            </w:pPr>
            <w:r w:rsidRPr="00B9486C">
              <w:rPr>
                <w:rFonts w:ascii="Arial" w:hAnsi="Arial" w:cs="Arial"/>
                <w:b/>
                <w:sz w:val="20"/>
                <w:szCs w:val="20"/>
              </w:rPr>
              <w:t>Early Inflammatory Arthritis Clinic</w:t>
            </w:r>
            <w:r>
              <w:rPr>
                <w:rFonts w:ascii="Arial" w:hAnsi="Arial" w:cs="Arial"/>
                <w:sz w:val="20"/>
                <w:szCs w:val="20"/>
              </w:rPr>
              <w:t xml:space="preserve"> - a</w:t>
            </w:r>
            <w:r w:rsidRPr="00D341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9486C">
              <w:rPr>
                <w:rFonts w:ascii="Arial" w:hAnsi="Arial" w:cs="Arial"/>
                <w:bCs/>
                <w:sz w:val="20"/>
                <w:szCs w:val="20"/>
              </w:rPr>
              <w:t xml:space="preserve">apid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9486C">
              <w:rPr>
                <w:rFonts w:ascii="Arial" w:hAnsi="Arial" w:cs="Arial"/>
                <w:bCs/>
                <w:sz w:val="20"/>
                <w:szCs w:val="20"/>
              </w:rPr>
              <w:t xml:space="preserve">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B9486C">
              <w:rPr>
                <w:rFonts w:ascii="Arial" w:hAnsi="Arial" w:cs="Arial"/>
                <w:bCs/>
                <w:sz w:val="20"/>
                <w:szCs w:val="20"/>
              </w:rPr>
              <w:t>inic</w:t>
            </w:r>
            <w:r w:rsidRPr="00D341A8">
              <w:rPr>
                <w:rFonts w:ascii="Arial" w:hAnsi="Arial" w:cs="Arial"/>
                <w:sz w:val="20"/>
                <w:szCs w:val="20"/>
              </w:rPr>
              <w:t xml:space="preserve"> for the early diagnosis and management of suspected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inflammatory arthritis </w:t>
            </w:r>
            <w:r w:rsidRPr="0059332E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332E">
              <w:rPr>
                <w:rFonts w:ascii="Arial" w:hAnsi="Arial" w:cs="Arial"/>
                <w:b/>
                <w:sz w:val="20"/>
              </w:rPr>
              <w:t>psoriatic arthritis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D81509" w14:textId="77777777" w:rsidR="00260EEF" w:rsidRPr="00C833C6" w:rsidRDefault="00260EEF" w:rsidP="00260EEF">
            <w:pPr>
              <w:spacing w:before="40"/>
              <w:ind w:right="-1055"/>
              <w:rPr>
                <w:rFonts w:ascii="Arial" w:hAnsi="Arial" w:cs="Arial"/>
                <w:sz w:val="20"/>
                <w:szCs w:val="20"/>
              </w:rPr>
            </w:pPr>
            <w:r w:rsidRPr="36AE9D13">
              <w:rPr>
                <w:rFonts w:ascii="Arial" w:hAnsi="Arial" w:cs="Arial"/>
                <w:b/>
                <w:bCs/>
                <w:sz w:val="20"/>
                <w:szCs w:val="20"/>
              </w:rPr>
              <w:t>ONLY COMPLETE EIA CLINIC REFERRAL CRITERIA</w:t>
            </w:r>
          </w:p>
        </w:tc>
      </w:tr>
      <w:tr w:rsidR="00260EEF" w:rsidRPr="00CF5C11" w14:paraId="79F7CA82" w14:textId="77777777" w:rsidTr="000C1263">
        <w:trPr>
          <w:trHeight w:val="525"/>
        </w:trPr>
        <w:tc>
          <w:tcPr>
            <w:tcW w:w="704" w:type="dxa"/>
          </w:tcPr>
          <w:p w14:paraId="26258EA1" w14:textId="77777777" w:rsidR="00260EEF" w:rsidRPr="00CF5C11" w:rsidRDefault="00260EEF" w:rsidP="00260EEF">
            <w:pPr>
              <w:spacing w:before="40"/>
              <w:ind w:right="-1055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18"/>
                <w:szCs w:val="18"/>
              </w:rPr>
            </w:r>
            <w:r w:rsidR="000C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</w:tcPr>
          <w:p w14:paraId="0E7357B1" w14:textId="5B1A7128" w:rsidR="00260EEF" w:rsidRPr="000C1263" w:rsidRDefault="00260EEF" w:rsidP="00260EEF">
            <w:pPr>
              <w:spacing w:before="40"/>
              <w:ind w:right="-1055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486C">
              <w:rPr>
                <w:rFonts w:ascii="Arial" w:hAnsi="Arial" w:cs="Arial"/>
                <w:b/>
                <w:bCs/>
                <w:sz w:val="20"/>
                <w:szCs w:val="18"/>
              </w:rPr>
              <w:t>Inflammatory Back Pain Clinic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– a clinic for the early diagnosis and management of suspected </w:t>
            </w:r>
            <w:r w:rsidRPr="00B9486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axial </w:t>
            </w:r>
            <w:r w:rsidR="001F4899" w:rsidRPr="00B9486C">
              <w:rPr>
                <w:rFonts w:ascii="Arial" w:hAnsi="Arial" w:cs="Arial"/>
                <w:b/>
                <w:bCs/>
                <w:sz w:val="20"/>
                <w:szCs w:val="18"/>
              </w:rPr>
              <w:t>spondylarthritis</w:t>
            </w:r>
            <w:r w:rsidRPr="00B9486C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="000C12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ONLY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D013C4">
              <w:rPr>
                <w:rFonts w:ascii="Arial" w:hAnsi="Arial" w:cs="Arial"/>
                <w:b/>
                <w:sz w:val="20"/>
                <w:szCs w:val="18"/>
              </w:rPr>
              <w:t>COMPLETE INFLAMMATORY BACK PAIN CLINIC REFERRAL CRITERIA</w:t>
            </w:r>
          </w:p>
        </w:tc>
      </w:tr>
    </w:tbl>
    <w:p w14:paraId="12B06000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54C91F92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4C17DF37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tbl>
      <w:tblPr>
        <w:tblStyle w:val="TableGrid"/>
        <w:tblpPr w:leftFromText="180" w:rightFromText="180" w:vertAnchor="page" w:horzAnchor="margin" w:tblpXSpec="center" w:tblpY="4433"/>
        <w:tblW w:w="10598" w:type="dxa"/>
        <w:tblLayout w:type="fixed"/>
        <w:tblLook w:val="01E0" w:firstRow="1" w:lastRow="1" w:firstColumn="1" w:lastColumn="1" w:noHBand="0" w:noVBand="0"/>
      </w:tblPr>
      <w:tblGrid>
        <w:gridCol w:w="2169"/>
        <w:gridCol w:w="3099"/>
        <w:gridCol w:w="2175"/>
        <w:gridCol w:w="3155"/>
      </w:tblGrid>
      <w:tr w:rsidR="00260EEF" w:rsidRPr="00492D13" w14:paraId="4CCF4FAF" w14:textId="77777777" w:rsidTr="00260EEF">
        <w:trPr>
          <w:trHeight w:val="225"/>
        </w:trPr>
        <w:tc>
          <w:tcPr>
            <w:tcW w:w="5268" w:type="dxa"/>
            <w:gridSpan w:val="2"/>
            <w:shd w:val="clear" w:color="auto" w:fill="B3B3B3"/>
            <w:vAlign w:val="center"/>
          </w:tcPr>
          <w:p w14:paraId="5E698E6D" w14:textId="77777777" w:rsidR="00260EEF" w:rsidRPr="00492D13" w:rsidRDefault="00260EEF" w:rsidP="00260E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D13">
              <w:rPr>
                <w:rFonts w:ascii="Arial" w:hAnsi="Arial" w:cs="Arial"/>
                <w:b/>
                <w:bCs/>
                <w:sz w:val="18"/>
                <w:szCs w:val="18"/>
              </w:rPr>
              <w:t>PATIENT DETAILS</w:t>
            </w:r>
          </w:p>
        </w:tc>
        <w:tc>
          <w:tcPr>
            <w:tcW w:w="5330" w:type="dxa"/>
            <w:gridSpan w:val="2"/>
            <w:shd w:val="clear" w:color="auto" w:fill="B3B3B3"/>
            <w:vAlign w:val="center"/>
          </w:tcPr>
          <w:p w14:paraId="1289D579" w14:textId="77777777" w:rsidR="00260EEF" w:rsidRPr="00492D13" w:rsidRDefault="00260EEF" w:rsidP="00260E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D13">
              <w:rPr>
                <w:rFonts w:ascii="Arial" w:hAnsi="Arial" w:cs="Arial"/>
                <w:b/>
                <w:bCs/>
                <w:sz w:val="18"/>
                <w:szCs w:val="18"/>
              </w:rPr>
              <w:t>GP DETAILS</w:t>
            </w:r>
          </w:p>
        </w:tc>
      </w:tr>
      <w:tr w:rsidR="00260EEF" w:rsidRPr="00492D13" w14:paraId="223AF13D" w14:textId="77777777" w:rsidTr="00260EEF">
        <w:trPr>
          <w:trHeight w:val="225"/>
        </w:trPr>
        <w:tc>
          <w:tcPr>
            <w:tcW w:w="2169" w:type="dxa"/>
          </w:tcPr>
          <w:p w14:paraId="4830C66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NHS number</w:t>
            </w:r>
          </w:p>
        </w:tc>
        <w:tc>
          <w:tcPr>
            <w:tcW w:w="3099" w:type="dxa"/>
          </w:tcPr>
          <w:p w14:paraId="1238A22F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21B2981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Referring GP</w:t>
            </w:r>
          </w:p>
        </w:tc>
        <w:tc>
          <w:tcPr>
            <w:tcW w:w="3155" w:type="dxa"/>
          </w:tcPr>
          <w:p w14:paraId="5B81EBAB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360136F8" w14:textId="77777777" w:rsidTr="00260EEF">
        <w:trPr>
          <w:trHeight w:val="225"/>
        </w:trPr>
        <w:tc>
          <w:tcPr>
            <w:tcW w:w="2169" w:type="dxa"/>
          </w:tcPr>
          <w:p w14:paraId="4A457D23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Hospital number</w:t>
            </w:r>
          </w:p>
        </w:tc>
        <w:tc>
          <w:tcPr>
            <w:tcW w:w="3099" w:type="dxa"/>
          </w:tcPr>
          <w:p w14:paraId="66DE8898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  <w:vMerge w:val="restart"/>
          </w:tcPr>
          <w:p w14:paraId="022B2A1B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Practice Address</w:t>
            </w:r>
          </w:p>
        </w:tc>
        <w:tc>
          <w:tcPr>
            <w:tcW w:w="3155" w:type="dxa"/>
            <w:vMerge w:val="restart"/>
          </w:tcPr>
          <w:p w14:paraId="4CFAFD16" w14:textId="77777777" w:rsidR="00260EEF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CC266F" w14:textId="77777777" w:rsidR="00260EEF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  <w:p w14:paraId="59EB6151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EEF" w:rsidRPr="00492D13" w14:paraId="2FED5627" w14:textId="77777777" w:rsidTr="00260EEF">
        <w:trPr>
          <w:trHeight w:val="225"/>
        </w:trPr>
        <w:tc>
          <w:tcPr>
            <w:tcW w:w="2169" w:type="dxa"/>
          </w:tcPr>
          <w:p w14:paraId="67A69A10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3099" w:type="dxa"/>
          </w:tcPr>
          <w:p w14:paraId="7D714D12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  <w:vMerge/>
          </w:tcPr>
          <w:p w14:paraId="7EA6B601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</w:tcPr>
          <w:p w14:paraId="5CA137F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EEF" w:rsidRPr="00492D13" w14:paraId="6D65B35C" w14:textId="77777777" w:rsidTr="00260EEF">
        <w:trPr>
          <w:trHeight w:val="225"/>
        </w:trPr>
        <w:tc>
          <w:tcPr>
            <w:tcW w:w="2169" w:type="dxa"/>
          </w:tcPr>
          <w:p w14:paraId="3F0ED1F6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&amp; </w:t>
            </w:r>
            <w:r w:rsidRPr="00492D13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099" w:type="dxa"/>
          </w:tcPr>
          <w:p w14:paraId="3699A242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  <w:vMerge/>
          </w:tcPr>
          <w:p w14:paraId="3EF29A4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</w:tcPr>
          <w:p w14:paraId="7C15DA54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EEF" w:rsidRPr="00492D13" w14:paraId="6E0CB3B6" w14:textId="77777777" w:rsidTr="00260EEF">
        <w:trPr>
          <w:trHeight w:val="225"/>
        </w:trPr>
        <w:tc>
          <w:tcPr>
            <w:tcW w:w="2169" w:type="dxa"/>
          </w:tcPr>
          <w:p w14:paraId="719ED185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3099" w:type="dxa"/>
          </w:tcPr>
          <w:p w14:paraId="74D8DA51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3E3C5122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Practice Code</w:t>
            </w:r>
          </w:p>
        </w:tc>
        <w:tc>
          <w:tcPr>
            <w:tcW w:w="3155" w:type="dxa"/>
          </w:tcPr>
          <w:p w14:paraId="2B015AFF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01CAD57B" w14:textId="77777777" w:rsidTr="00260EEF">
        <w:trPr>
          <w:trHeight w:val="225"/>
        </w:trPr>
        <w:tc>
          <w:tcPr>
            <w:tcW w:w="2169" w:type="dxa"/>
          </w:tcPr>
          <w:p w14:paraId="78574D77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3099" w:type="dxa"/>
          </w:tcPr>
          <w:p w14:paraId="4843D447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6D337FFB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155" w:type="dxa"/>
          </w:tcPr>
          <w:p w14:paraId="6BC1B85E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4BC644C1" w14:textId="77777777" w:rsidTr="00260EEF">
        <w:trPr>
          <w:trHeight w:val="225"/>
        </w:trPr>
        <w:tc>
          <w:tcPr>
            <w:tcW w:w="2169" w:type="dxa"/>
            <w:vMerge w:val="restart"/>
          </w:tcPr>
          <w:p w14:paraId="5D6C6F60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99" w:type="dxa"/>
            <w:vMerge w:val="restart"/>
          </w:tcPr>
          <w:p w14:paraId="23F9AFB6" w14:textId="77777777" w:rsidR="00260EEF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D6B0EF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34E962C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48E3C530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</w:tcPr>
          <w:p w14:paraId="6510ACE9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5E9EDD28" w14:textId="77777777" w:rsidTr="00260EEF">
        <w:trPr>
          <w:trHeight w:val="225"/>
        </w:trPr>
        <w:tc>
          <w:tcPr>
            <w:tcW w:w="2169" w:type="dxa"/>
            <w:vMerge/>
          </w:tcPr>
          <w:p w14:paraId="10487F5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vMerge/>
          </w:tcPr>
          <w:p w14:paraId="484A4E00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14:paraId="659F3994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492D13">
              <w:rPr>
                <w:rFonts w:ascii="Arial" w:hAnsi="Arial" w:cs="Arial"/>
                <w:i/>
                <w:iCs/>
                <w:sz w:val="18"/>
                <w:szCs w:val="18"/>
              </w:rPr>
              <w:t>(nhs.net only)</w:t>
            </w:r>
          </w:p>
          <w:p w14:paraId="2870CBF7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</w:tcPr>
          <w:p w14:paraId="0A4D9D79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3170F45C" w14:textId="77777777" w:rsidTr="00260EEF">
        <w:trPr>
          <w:trHeight w:val="431"/>
        </w:trPr>
        <w:tc>
          <w:tcPr>
            <w:tcW w:w="2169" w:type="dxa"/>
          </w:tcPr>
          <w:p w14:paraId="0F973C33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Pr="00492D13">
              <w:rPr>
                <w:rFonts w:ascii="Arial" w:hAnsi="Arial" w:cs="Arial"/>
                <w:i/>
                <w:iCs/>
                <w:sz w:val="18"/>
                <w:szCs w:val="18"/>
              </w:rPr>
              <w:t>(home)</w:t>
            </w:r>
          </w:p>
        </w:tc>
        <w:tc>
          <w:tcPr>
            <w:tcW w:w="3099" w:type="dxa"/>
          </w:tcPr>
          <w:p w14:paraId="37ED1CE3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1E79F853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Interpreter required</w:t>
            </w:r>
          </w:p>
        </w:tc>
        <w:tc>
          <w:tcPr>
            <w:tcW w:w="3155" w:type="dxa"/>
          </w:tcPr>
          <w:p w14:paraId="4838430C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Yes: 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18"/>
                <w:szCs w:val="18"/>
              </w:rPr>
            </w:r>
            <w:r w:rsidR="000C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92D13">
              <w:rPr>
                <w:rFonts w:ascii="Arial" w:hAnsi="Arial" w:cs="Arial"/>
                <w:sz w:val="18"/>
                <w:szCs w:val="18"/>
              </w:rPr>
              <w:t xml:space="preserve">No: 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18"/>
                <w:szCs w:val="18"/>
              </w:rPr>
            </w:r>
            <w:r w:rsidR="000C12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496EFA42" w14:textId="77777777" w:rsidTr="00260EEF">
        <w:trPr>
          <w:trHeight w:val="394"/>
        </w:trPr>
        <w:tc>
          <w:tcPr>
            <w:tcW w:w="2169" w:type="dxa"/>
          </w:tcPr>
          <w:p w14:paraId="555B2E75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Pr="00492D13">
              <w:rPr>
                <w:rFonts w:ascii="Arial" w:hAnsi="Arial" w:cs="Arial"/>
                <w:i/>
                <w:iCs/>
                <w:sz w:val="18"/>
                <w:szCs w:val="18"/>
              </w:rPr>
              <w:t>(work)</w:t>
            </w:r>
          </w:p>
        </w:tc>
        <w:tc>
          <w:tcPr>
            <w:tcW w:w="3099" w:type="dxa"/>
          </w:tcPr>
          <w:p w14:paraId="261231D2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230E0DAC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Language </w:t>
            </w:r>
          </w:p>
        </w:tc>
        <w:tc>
          <w:tcPr>
            <w:tcW w:w="3155" w:type="dxa"/>
          </w:tcPr>
          <w:p w14:paraId="6D2F44CA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0EEF" w:rsidRPr="00492D13" w14:paraId="1DF266E7" w14:textId="77777777" w:rsidTr="00260EEF">
        <w:trPr>
          <w:trHeight w:val="429"/>
        </w:trPr>
        <w:tc>
          <w:tcPr>
            <w:tcW w:w="2169" w:type="dxa"/>
          </w:tcPr>
          <w:p w14:paraId="4183A000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Pr="00492D13">
              <w:rPr>
                <w:rFonts w:ascii="Arial" w:hAnsi="Arial" w:cs="Arial"/>
                <w:i/>
                <w:iCs/>
                <w:sz w:val="18"/>
                <w:szCs w:val="18"/>
              </w:rPr>
              <w:t>(mobile)</w:t>
            </w:r>
          </w:p>
        </w:tc>
        <w:tc>
          <w:tcPr>
            <w:tcW w:w="3099" w:type="dxa"/>
          </w:tcPr>
          <w:p w14:paraId="719DFAA9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5" w:type="dxa"/>
          </w:tcPr>
          <w:p w14:paraId="54A61D5B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t>Ethnicity</w:t>
            </w:r>
          </w:p>
        </w:tc>
        <w:tc>
          <w:tcPr>
            <w:tcW w:w="3155" w:type="dxa"/>
          </w:tcPr>
          <w:p w14:paraId="03C0FE8F" w14:textId="77777777" w:rsidR="00260EEF" w:rsidRPr="00492D13" w:rsidRDefault="00260EEF" w:rsidP="00260EEF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 w:rsidRPr="00492D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D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2D13">
              <w:rPr>
                <w:rFonts w:ascii="Arial" w:hAnsi="Arial" w:cs="Arial"/>
                <w:sz w:val="18"/>
                <w:szCs w:val="18"/>
              </w:rPr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492D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75F4EC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6FF65A91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098990A1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6BEBA441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5E1C8425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192BD5E0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tbl>
      <w:tblPr>
        <w:tblStyle w:val="TableGrid"/>
        <w:tblpPr w:leftFromText="180" w:rightFromText="180" w:vertAnchor="page" w:horzAnchor="margin" w:tblpXSpec="center" w:tblpY="9296"/>
        <w:tblW w:w="10582" w:type="dxa"/>
        <w:tblLayout w:type="fixed"/>
        <w:tblLook w:val="01E0" w:firstRow="1" w:lastRow="1" w:firstColumn="1" w:lastColumn="1" w:noHBand="0" w:noVBand="0"/>
      </w:tblPr>
      <w:tblGrid>
        <w:gridCol w:w="8222"/>
        <w:gridCol w:w="2360"/>
      </w:tblGrid>
      <w:tr w:rsidR="00260EEF" w:rsidRPr="00E66B22" w14:paraId="528B38BE" w14:textId="77777777" w:rsidTr="00260EEF">
        <w:trPr>
          <w:trHeight w:val="225"/>
        </w:trPr>
        <w:tc>
          <w:tcPr>
            <w:tcW w:w="10582" w:type="dxa"/>
            <w:gridSpan w:val="2"/>
            <w:shd w:val="clear" w:color="auto" w:fill="B3B3B3"/>
            <w:vAlign w:val="center"/>
          </w:tcPr>
          <w:p w14:paraId="755500B6" w14:textId="19F61328" w:rsidR="00260EEF" w:rsidRPr="00E66B22" w:rsidRDefault="00260EEF" w:rsidP="00260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22">
              <w:rPr>
                <w:rFonts w:ascii="Arial" w:hAnsi="Arial" w:cs="Arial"/>
                <w:b/>
                <w:bCs/>
                <w:sz w:val="20"/>
                <w:szCs w:val="20"/>
              </w:rPr>
              <w:t>REFERRAL CRITERIA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EIA CLINIC </w:t>
            </w:r>
          </w:p>
          <w:p w14:paraId="59093D8D" w14:textId="77777777" w:rsidR="00260EEF" w:rsidRPr="00E66B22" w:rsidRDefault="00260EEF" w:rsidP="00260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t xml:space="preserve">Referrals will be accepted only if the patient meets </w:t>
            </w:r>
            <w:r w:rsidRPr="00E66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MINIMUM OF 3 </w:t>
            </w:r>
            <w:r w:rsidRPr="00E66B22">
              <w:rPr>
                <w:rFonts w:ascii="Arial" w:hAnsi="Arial" w:cs="Arial"/>
                <w:sz w:val="20"/>
                <w:szCs w:val="20"/>
              </w:rPr>
              <w:t>of the following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(tick relevant boxes)</w:t>
            </w:r>
          </w:p>
        </w:tc>
      </w:tr>
      <w:tr w:rsidR="00260EEF" w:rsidRPr="00E66B22" w14:paraId="2E87E7E1" w14:textId="77777777" w:rsidTr="00260EEF">
        <w:trPr>
          <w:trHeight w:val="510"/>
        </w:trPr>
        <w:tc>
          <w:tcPr>
            <w:tcW w:w="8222" w:type="dxa"/>
            <w:vAlign w:val="center"/>
          </w:tcPr>
          <w:p w14:paraId="420CA7CA" w14:textId="77777777" w:rsidR="00260EEF" w:rsidRPr="006A68F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6AE9D13">
              <w:rPr>
                <w:rFonts w:ascii="Arial" w:hAnsi="Arial" w:cs="Arial"/>
                <w:sz w:val="20"/>
                <w:szCs w:val="20"/>
              </w:rPr>
              <w:t>Persistent small joint (hands, feet, wrists) inflammation (swelling) &gt; 6 weeks &lt; 12 months</w:t>
            </w:r>
          </w:p>
        </w:tc>
        <w:tc>
          <w:tcPr>
            <w:tcW w:w="2360" w:type="dxa"/>
            <w:vAlign w:val="center"/>
          </w:tcPr>
          <w:p w14:paraId="7A8DD742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E66B22" w14:paraId="7765B86F" w14:textId="77777777" w:rsidTr="00260EEF">
        <w:trPr>
          <w:trHeight w:val="225"/>
        </w:trPr>
        <w:tc>
          <w:tcPr>
            <w:tcW w:w="8222" w:type="dxa"/>
            <w:vAlign w:val="center"/>
          </w:tcPr>
          <w:p w14:paraId="2ED7619B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6AE9D13">
              <w:rPr>
                <w:rFonts w:ascii="Arial" w:hAnsi="Arial" w:cs="Arial"/>
                <w:sz w:val="20"/>
                <w:szCs w:val="20"/>
              </w:rPr>
              <w:t>Tenderness and/or swelling of ≥ 2 joints (not including DIP, 1</w:t>
            </w:r>
            <w:r w:rsidRPr="36AE9D1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36AE9D13">
              <w:rPr>
                <w:rFonts w:ascii="Arial" w:hAnsi="Arial" w:cs="Arial"/>
                <w:sz w:val="20"/>
                <w:szCs w:val="20"/>
              </w:rPr>
              <w:t xml:space="preserve"> CMC or 1</w:t>
            </w:r>
            <w:r w:rsidRPr="36AE9D1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36AE9D13">
              <w:rPr>
                <w:rFonts w:ascii="Arial" w:hAnsi="Arial" w:cs="Arial"/>
                <w:sz w:val="20"/>
                <w:szCs w:val="20"/>
              </w:rPr>
              <w:t xml:space="preserve"> MTP joints)</w:t>
            </w:r>
          </w:p>
        </w:tc>
        <w:tc>
          <w:tcPr>
            <w:tcW w:w="2360" w:type="dxa"/>
            <w:vAlign w:val="center"/>
          </w:tcPr>
          <w:p w14:paraId="17C839FF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E66B22" w14:paraId="6B20E3B3" w14:textId="77777777" w:rsidTr="00260EEF">
        <w:trPr>
          <w:trHeight w:val="225"/>
        </w:trPr>
        <w:tc>
          <w:tcPr>
            <w:tcW w:w="8222" w:type="dxa"/>
            <w:vAlign w:val="center"/>
          </w:tcPr>
          <w:p w14:paraId="1461817F" w14:textId="77777777" w:rsidR="00260EEF" w:rsidRPr="0007272A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6AE9D13">
              <w:rPr>
                <w:rFonts w:ascii="Arial" w:hAnsi="Arial" w:cs="Arial"/>
                <w:sz w:val="20"/>
                <w:szCs w:val="20"/>
              </w:rPr>
              <w:t>Morning Stiffness &gt;30 mins</w:t>
            </w:r>
          </w:p>
        </w:tc>
        <w:tc>
          <w:tcPr>
            <w:tcW w:w="2360" w:type="dxa"/>
            <w:vAlign w:val="center"/>
          </w:tcPr>
          <w:p w14:paraId="7BB1B2AF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E66B22" w14:paraId="0A0D89F1" w14:textId="77777777" w:rsidTr="00260EEF">
        <w:trPr>
          <w:trHeight w:val="225"/>
        </w:trPr>
        <w:tc>
          <w:tcPr>
            <w:tcW w:w="8222" w:type="dxa"/>
            <w:vAlign w:val="center"/>
          </w:tcPr>
          <w:p w14:paraId="67CC3B3E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t>Positive Rheumatoid Factor or Anti-CCP antibodies</w:t>
            </w:r>
          </w:p>
        </w:tc>
        <w:tc>
          <w:tcPr>
            <w:tcW w:w="2360" w:type="dxa"/>
            <w:vAlign w:val="center"/>
          </w:tcPr>
          <w:p w14:paraId="2109A50C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E66B22" w14:paraId="61D693B4" w14:textId="77777777" w:rsidTr="00260EEF">
        <w:trPr>
          <w:trHeight w:val="225"/>
        </w:trPr>
        <w:tc>
          <w:tcPr>
            <w:tcW w:w="8222" w:type="dxa"/>
            <w:vAlign w:val="center"/>
          </w:tcPr>
          <w:p w14:paraId="44718817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6AE9D13">
              <w:rPr>
                <w:rFonts w:ascii="Arial" w:hAnsi="Arial" w:cs="Arial"/>
                <w:sz w:val="20"/>
                <w:szCs w:val="20"/>
              </w:rPr>
              <w:t>Elevated CRP</w:t>
            </w:r>
          </w:p>
        </w:tc>
        <w:tc>
          <w:tcPr>
            <w:tcW w:w="2360" w:type="dxa"/>
            <w:vAlign w:val="center"/>
          </w:tcPr>
          <w:p w14:paraId="527EB445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C50219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77294B4F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1FA24042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30694063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03C789AA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1F976ECF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278D2551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1895"/>
        <w:tblW w:w="10598" w:type="dxa"/>
        <w:tblLayout w:type="fixed"/>
        <w:tblLook w:val="01E0" w:firstRow="1" w:lastRow="1" w:firstColumn="1" w:lastColumn="1" w:noHBand="0" w:noVBand="0"/>
      </w:tblPr>
      <w:tblGrid>
        <w:gridCol w:w="8188"/>
        <w:gridCol w:w="2410"/>
      </w:tblGrid>
      <w:tr w:rsidR="00260EEF" w:rsidRPr="00492D13" w14:paraId="41323E50" w14:textId="77777777" w:rsidTr="00260EEF">
        <w:trPr>
          <w:trHeight w:val="225"/>
        </w:trPr>
        <w:tc>
          <w:tcPr>
            <w:tcW w:w="10598" w:type="dxa"/>
            <w:gridSpan w:val="2"/>
            <w:shd w:val="clear" w:color="auto" w:fill="B3B3B3"/>
            <w:vAlign w:val="center"/>
          </w:tcPr>
          <w:p w14:paraId="7AD87AA0" w14:textId="769BC410" w:rsidR="00260EEF" w:rsidRPr="00E66B22" w:rsidRDefault="00260EEF" w:rsidP="00260EE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 CRITERIA INFLAMMATORY BACK PAIN CLINIC </w:t>
            </w:r>
          </w:p>
          <w:p w14:paraId="5DE54FC6" w14:textId="77777777" w:rsidR="00260EEF" w:rsidRPr="00E66B22" w:rsidRDefault="00260EEF" w:rsidP="00260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EEF" w:rsidRPr="00492D13" w14:paraId="2E822C76" w14:textId="77777777" w:rsidTr="00260EEF">
        <w:trPr>
          <w:trHeight w:val="225"/>
        </w:trPr>
        <w:tc>
          <w:tcPr>
            <w:tcW w:w="10598" w:type="dxa"/>
            <w:gridSpan w:val="2"/>
            <w:shd w:val="clear" w:color="auto" w:fill="FFFFFF" w:themeFill="background1"/>
            <w:vAlign w:val="bottom"/>
          </w:tcPr>
          <w:p w14:paraId="3F8D65AB" w14:textId="77777777" w:rsidR="00260EEF" w:rsidRDefault="00260EEF" w:rsidP="00260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 CRITERIA – Back pain &gt; 3 months</w:t>
            </w:r>
          </w:p>
        </w:tc>
      </w:tr>
      <w:tr w:rsidR="00260EEF" w:rsidRPr="00492D13" w14:paraId="6CCA2BD5" w14:textId="77777777" w:rsidTr="00260EEF">
        <w:trPr>
          <w:trHeight w:val="225"/>
        </w:trPr>
        <w:tc>
          <w:tcPr>
            <w:tcW w:w="10598" w:type="dxa"/>
            <w:gridSpan w:val="2"/>
            <w:shd w:val="clear" w:color="auto" w:fill="BFBFBF" w:themeFill="background1" w:themeFillShade="BF"/>
            <w:vAlign w:val="bottom"/>
          </w:tcPr>
          <w:p w14:paraId="52F06E74" w14:textId="77777777" w:rsidR="00260EEF" w:rsidRPr="00E66B22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must meet at least 4/5 of the criteria below (tick relevant boxes)</w:t>
            </w:r>
          </w:p>
        </w:tc>
      </w:tr>
      <w:tr w:rsidR="00260EEF" w:rsidRPr="00492D13" w14:paraId="549B9CE0" w14:textId="77777777" w:rsidTr="00260EEF">
        <w:trPr>
          <w:trHeight w:val="225"/>
        </w:trPr>
        <w:tc>
          <w:tcPr>
            <w:tcW w:w="8188" w:type="dxa"/>
            <w:vAlign w:val="bottom"/>
          </w:tcPr>
          <w:p w14:paraId="23008676" w14:textId="77777777" w:rsidR="00260EEF" w:rsidRPr="00840969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of onset of back pain under 45 years</w:t>
            </w:r>
          </w:p>
        </w:tc>
        <w:tc>
          <w:tcPr>
            <w:tcW w:w="2410" w:type="dxa"/>
            <w:vAlign w:val="center"/>
          </w:tcPr>
          <w:p w14:paraId="66332EE9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492D13" w14:paraId="22EF4D18" w14:textId="77777777" w:rsidTr="00260EEF">
        <w:trPr>
          <w:trHeight w:val="225"/>
        </w:trPr>
        <w:tc>
          <w:tcPr>
            <w:tcW w:w="8188" w:type="dxa"/>
            <w:vAlign w:val="bottom"/>
          </w:tcPr>
          <w:p w14:paraId="70DE1D5B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Insidious onset of back pain</w:t>
            </w:r>
          </w:p>
        </w:tc>
        <w:tc>
          <w:tcPr>
            <w:tcW w:w="2410" w:type="dxa"/>
            <w:vAlign w:val="center"/>
          </w:tcPr>
          <w:p w14:paraId="1419200D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492D13" w14:paraId="63274540" w14:textId="77777777" w:rsidTr="00260EEF">
        <w:trPr>
          <w:trHeight w:val="225"/>
        </w:trPr>
        <w:tc>
          <w:tcPr>
            <w:tcW w:w="8188" w:type="dxa"/>
            <w:vAlign w:val="bottom"/>
          </w:tcPr>
          <w:p w14:paraId="516D584D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 in back pain with exercise</w:t>
            </w:r>
          </w:p>
        </w:tc>
        <w:tc>
          <w:tcPr>
            <w:tcW w:w="2410" w:type="dxa"/>
            <w:vAlign w:val="center"/>
          </w:tcPr>
          <w:p w14:paraId="6AE15FDB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492D13" w14:paraId="562E6196" w14:textId="77777777" w:rsidTr="00260EEF">
        <w:trPr>
          <w:trHeight w:val="225"/>
        </w:trPr>
        <w:tc>
          <w:tcPr>
            <w:tcW w:w="8188" w:type="dxa"/>
            <w:vAlign w:val="bottom"/>
          </w:tcPr>
          <w:p w14:paraId="74988947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improvement in pain with rest</w:t>
            </w:r>
          </w:p>
        </w:tc>
        <w:tc>
          <w:tcPr>
            <w:tcW w:w="2410" w:type="dxa"/>
            <w:vAlign w:val="center"/>
          </w:tcPr>
          <w:p w14:paraId="1AD7719D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EF" w:rsidRPr="00492D13" w14:paraId="3DA8FFB9" w14:textId="77777777" w:rsidTr="00260EEF">
        <w:trPr>
          <w:trHeight w:val="225"/>
        </w:trPr>
        <w:tc>
          <w:tcPr>
            <w:tcW w:w="8188" w:type="dxa"/>
            <w:vAlign w:val="bottom"/>
          </w:tcPr>
          <w:p w14:paraId="4C629141" w14:textId="77777777" w:rsidR="00260EEF" w:rsidRPr="00E66B22" w:rsidRDefault="00260EEF" w:rsidP="0026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 at night (with improvement upon getting up)</w:t>
            </w:r>
          </w:p>
        </w:tc>
        <w:tc>
          <w:tcPr>
            <w:tcW w:w="2410" w:type="dxa"/>
            <w:vAlign w:val="center"/>
          </w:tcPr>
          <w:p w14:paraId="7C6B5BAD" w14:textId="77777777" w:rsidR="00260EEF" w:rsidRPr="00E66B22" w:rsidRDefault="00260EEF" w:rsidP="0026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263">
              <w:rPr>
                <w:rFonts w:ascii="Arial" w:hAnsi="Arial" w:cs="Arial"/>
                <w:sz w:val="20"/>
                <w:szCs w:val="20"/>
              </w:rPr>
            </w:r>
            <w:r w:rsidR="000C12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9726FE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1204FBE4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07B5C1BD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499C2394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5AABF714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3D1D36CE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4B7F9B0A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341F2521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4850"/>
        <w:tblW w:w="10548" w:type="dxa"/>
        <w:tblLayout w:type="fixed"/>
        <w:tblLook w:val="01E0" w:firstRow="1" w:lastRow="1" w:firstColumn="1" w:lastColumn="1" w:noHBand="0" w:noVBand="0"/>
      </w:tblPr>
      <w:tblGrid>
        <w:gridCol w:w="6062"/>
        <w:gridCol w:w="4486"/>
      </w:tblGrid>
      <w:tr w:rsidR="00260EEF" w:rsidRPr="00E66B22" w14:paraId="206D8944" w14:textId="77777777" w:rsidTr="00260EEF">
        <w:trPr>
          <w:trHeight w:val="225"/>
        </w:trPr>
        <w:tc>
          <w:tcPr>
            <w:tcW w:w="6062" w:type="dxa"/>
            <w:vAlign w:val="center"/>
          </w:tcPr>
          <w:p w14:paraId="3B857DE9" w14:textId="77777777" w:rsidR="00260EEF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C3534" w14:textId="77777777" w:rsidR="00260EEF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6B22">
              <w:rPr>
                <w:rFonts w:ascii="Arial" w:hAnsi="Arial" w:cs="Arial"/>
                <w:sz w:val="20"/>
                <w:szCs w:val="20"/>
              </w:rPr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66B2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1D267" w14:textId="77777777" w:rsidR="00260EEF" w:rsidRDefault="00260EEF" w:rsidP="00260EEF">
            <w:pPr>
              <w:rPr>
                <w:rFonts w:ascii="Arial" w:hAnsi="Arial" w:cs="Arial"/>
                <w:sz w:val="2"/>
                <w:szCs w:val="20"/>
              </w:rPr>
            </w:pPr>
          </w:p>
          <w:p w14:paraId="4F8169F9" w14:textId="77777777" w:rsidR="00260EEF" w:rsidRPr="00F460BD" w:rsidRDefault="00260EEF" w:rsidP="00260EEF">
            <w:pPr>
              <w:rPr>
                <w:rFonts w:ascii="Arial" w:hAnsi="Arial" w:cs="Arial"/>
                <w:sz w:val="2"/>
                <w:szCs w:val="20"/>
              </w:rPr>
            </w:pPr>
          </w:p>
          <w:p w14:paraId="32CB43E8" w14:textId="77777777" w:rsidR="00260EEF" w:rsidRPr="00E66B22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</w:tcPr>
          <w:p w14:paraId="3AF8FBF0" w14:textId="77777777" w:rsidR="00260EEF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60C29" w14:textId="77777777" w:rsidR="00260EEF" w:rsidRPr="00E66B22" w:rsidRDefault="00260EEF" w:rsidP="00260EEF">
            <w:pPr>
              <w:rPr>
                <w:rFonts w:ascii="Arial" w:hAnsi="Arial" w:cs="Arial"/>
                <w:sz w:val="20"/>
                <w:szCs w:val="20"/>
              </w:rPr>
            </w:pPr>
            <w:r w:rsidRPr="00E66B22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6B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6B22">
              <w:rPr>
                <w:rFonts w:ascii="Arial" w:hAnsi="Arial" w:cs="Arial"/>
                <w:sz w:val="20"/>
                <w:szCs w:val="20"/>
              </w:rPr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6B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7F913F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467F42BF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p w14:paraId="2AAE8A03" w14:textId="77777777" w:rsidR="00260EEF" w:rsidRPr="00260EEF" w:rsidRDefault="00260EEF" w:rsidP="00260EEF">
      <w:pPr>
        <w:rPr>
          <w:rFonts w:ascii="Arial" w:hAnsi="Arial" w:cs="Arial"/>
          <w:sz w:val="2"/>
          <w:szCs w:val="18"/>
        </w:rPr>
      </w:pPr>
    </w:p>
    <w:sectPr w:rsidR="00260EEF" w:rsidRPr="00260EEF" w:rsidSect="00260EE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95" w:right="1797" w:bottom="709" w:left="1701" w:header="709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3248" w14:textId="77777777" w:rsidR="00376F43" w:rsidRDefault="00376F43">
      <w:r>
        <w:separator/>
      </w:r>
    </w:p>
  </w:endnote>
  <w:endnote w:type="continuationSeparator" w:id="0">
    <w:p w14:paraId="4FA26668" w14:textId="77777777" w:rsidR="00376F43" w:rsidRDefault="0037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8D30" w14:textId="77777777" w:rsidR="0059332E" w:rsidRPr="00513B64" w:rsidRDefault="0059332E" w:rsidP="00513B64">
    <w:pPr>
      <w:spacing w:before="40"/>
      <w:ind w:left="5398" w:right="-1055" w:firstLine="1077"/>
      <w:jc w:val="right"/>
      <w:rPr>
        <w:rFonts w:ascii="Arial" w:hAnsi="Arial" w:cs="Arial"/>
        <w:sz w:val="16"/>
        <w:szCs w:val="18"/>
      </w:rPr>
    </w:pPr>
    <w:r w:rsidRPr="00C30F9A">
      <w:rPr>
        <w:rFonts w:ascii="Arial" w:hAnsi="Arial" w:cs="Arial"/>
        <w:sz w:val="16"/>
        <w:szCs w:val="18"/>
      </w:rPr>
      <w:t xml:space="preserve">Version 2.0 last reviewed </w:t>
    </w:r>
    <w:proofErr w:type="gramStart"/>
    <w:r w:rsidRPr="00C30F9A">
      <w:rPr>
        <w:rFonts w:ascii="Arial" w:hAnsi="Arial" w:cs="Arial"/>
        <w:sz w:val="16"/>
        <w:szCs w:val="18"/>
      </w:rPr>
      <w:t>11/09/14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2D25" w14:textId="77777777" w:rsidR="0059332E" w:rsidRDefault="0059332E" w:rsidP="000F1D8A">
    <w:pPr>
      <w:ind w:right="-1044"/>
      <w:rPr>
        <w:rFonts w:ascii="Arial" w:hAnsi="Arial" w:cs="Arial"/>
        <w:sz w:val="4"/>
        <w:szCs w:val="20"/>
      </w:rPr>
    </w:pPr>
  </w:p>
  <w:p w14:paraId="5201C8B2" w14:textId="733E01B7" w:rsidR="0059332E" w:rsidRDefault="0059332E" w:rsidP="00C30F9A">
    <w:pPr>
      <w:spacing w:before="40"/>
      <w:ind w:left="5398" w:right="-1055" w:firstLine="1077"/>
      <w:jc w:val="right"/>
      <w:rPr>
        <w:rFonts w:ascii="Arial" w:hAnsi="Arial" w:cs="Arial"/>
        <w:sz w:val="16"/>
        <w:szCs w:val="18"/>
      </w:rPr>
    </w:pPr>
    <w:r w:rsidRPr="00C30F9A">
      <w:rPr>
        <w:rFonts w:ascii="Arial" w:hAnsi="Arial" w:cs="Arial"/>
        <w:sz w:val="16"/>
        <w:szCs w:val="18"/>
      </w:rPr>
      <w:t xml:space="preserve">Version </w:t>
    </w:r>
    <w:r w:rsidR="000D56EC">
      <w:rPr>
        <w:rFonts w:ascii="Arial" w:hAnsi="Arial" w:cs="Arial"/>
        <w:sz w:val="16"/>
        <w:szCs w:val="18"/>
      </w:rPr>
      <w:t>1</w:t>
    </w:r>
    <w:r w:rsidRPr="00C30F9A">
      <w:rPr>
        <w:rFonts w:ascii="Arial" w:hAnsi="Arial" w:cs="Arial"/>
        <w:sz w:val="16"/>
        <w:szCs w:val="18"/>
      </w:rPr>
      <w:t>.</w:t>
    </w:r>
    <w:r w:rsidR="00260EEF">
      <w:rPr>
        <w:rFonts w:ascii="Arial" w:hAnsi="Arial" w:cs="Arial"/>
        <w:sz w:val="16"/>
        <w:szCs w:val="18"/>
      </w:rPr>
      <w:t>5</w:t>
    </w:r>
    <w:r w:rsidRPr="00C30F9A">
      <w:rPr>
        <w:rFonts w:ascii="Arial" w:hAnsi="Arial" w:cs="Arial"/>
        <w:sz w:val="16"/>
        <w:szCs w:val="18"/>
      </w:rPr>
      <w:t xml:space="preserve"> last reviewed </w:t>
    </w:r>
    <w:proofErr w:type="gramStart"/>
    <w:r w:rsidR="00260EEF">
      <w:rPr>
        <w:rFonts w:ascii="Arial" w:hAnsi="Arial" w:cs="Arial"/>
        <w:sz w:val="16"/>
        <w:szCs w:val="18"/>
      </w:rPr>
      <w:t>25/08/2023</w:t>
    </w:r>
    <w:proofErr w:type="gramEnd"/>
  </w:p>
  <w:p w14:paraId="7A5E2F7D" w14:textId="77777777" w:rsidR="00260EEF" w:rsidRPr="00C30F9A" w:rsidRDefault="00260EEF" w:rsidP="00C30F9A">
    <w:pPr>
      <w:spacing w:before="40"/>
      <w:ind w:left="5398" w:right="-1055" w:firstLine="1077"/>
      <w:jc w:val="right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C057" w14:textId="77777777" w:rsidR="00376F43" w:rsidRDefault="00376F43">
      <w:r>
        <w:separator/>
      </w:r>
    </w:p>
  </w:footnote>
  <w:footnote w:type="continuationSeparator" w:id="0">
    <w:p w14:paraId="0616A4D1" w14:textId="77777777" w:rsidR="00376F43" w:rsidRDefault="0037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DD11" w14:textId="77777777" w:rsidR="0059332E" w:rsidRPr="002112ED" w:rsidRDefault="0059332E" w:rsidP="00513B64">
    <w:pPr>
      <w:pStyle w:val="Header"/>
      <w:ind w:left="-993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93292F9" wp14:editId="143D302E">
          <wp:simplePos x="0" y="0"/>
          <wp:positionH relativeFrom="column">
            <wp:posOffset>4130040</wp:posOffset>
          </wp:positionH>
          <wp:positionV relativeFrom="paragraph">
            <wp:posOffset>-251460</wp:posOffset>
          </wp:positionV>
          <wp:extent cx="2027555" cy="348615"/>
          <wp:effectExtent l="0" t="0" r="0" b="0"/>
          <wp:wrapTight wrapText="bothSides">
            <wp:wrapPolygon edited="0">
              <wp:start x="15627" y="0"/>
              <wp:lineTo x="0" y="2361"/>
              <wp:lineTo x="0" y="12984"/>
              <wp:lineTo x="3450" y="18885"/>
              <wp:lineTo x="3450" y="20066"/>
              <wp:lineTo x="15627" y="20066"/>
              <wp:lineTo x="15424" y="18885"/>
              <wp:lineTo x="21309" y="12984"/>
              <wp:lineTo x="21309" y="0"/>
              <wp:lineTo x="15627" y="0"/>
            </wp:wrapPolygon>
          </wp:wrapTight>
          <wp:docPr id="761987462" name="Picture 761987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2ED">
      <w:rPr>
        <w:rFonts w:ascii="Arial" w:hAnsi="Arial" w:cs="Arial"/>
        <w:b/>
        <w:bCs/>
        <w:sz w:val="28"/>
        <w:szCs w:val="28"/>
      </w:rPr>
      <w:t xml:space="preserve">ROYAL FREE </w:t>
    </w:r>
    <w:r>
      <w:rPr>
        <w:rFonts w:ascii="Arial" w:hAnsi="Arial" w:cs="Arial"/>
        <w:b/>
        <w:bCs/>
        <w:sz w:val="28"/>
        <w:szCs w:val="28"/>
      </w:rPr>
      <w:t>LONDON</w:t>
    </w:r>
  </w:p>
  <w:p w14:paraId="60A2B755" w14:textId="77777777" w:rsidR="0059332E" w:rsidRPr="005374E4" w:rsidRDefault="0059332E" w:rsidP="005374E4">
    <w:pPr>
      <w:pStyle w:val="Header"/>
      <w:spacing w:line="276" w:lineRule="auto"/>
      <w:ind w:left="-993"/>
      <w:rPr>
        <w:rFonts w:ascii="Arial" w:hAnsi="Arial" w:cs="Arial"/>
        <w:b/>
        <w:bCs/>
        <w:color w:val="0000FF"/>
        <w:sz w:val="28"/>
        <w:szCs w:val="28"/>
      </w:rPr>
    </w:pPr>
    <w:r>
      <w:rPr>
        <w:rFonts w:ascii="Arial" w:hAnsi="Arial" w:cs="Arial"/>
        <w:b/>
        <w:bCs/>
        <w:color w:val="0000FF"/>
        <w:sz w:val="28"/>
        <w:szCs w:val="28"/>
      </w:rPr>
      <w:t>EARLY INFLAMMATORY ARTHRITIS CLINIC</w:t>
    </w:r>
  </w:p>
  <w:p w14:paraId="5D600FC5" w14:textId="77777777" w:rsidR="0059332E" w:rsidRPr="00513B64" w:rsidRDefault="0059332E" w:rsidP="003578B9">
    <w:pPr>
      <w:ind w:left="-1080" w:right="-381"/>
      <w:rPr>
        <w:rFonts w:ascii="Arial" w:hAnsi="Arial" w:cs="Arial"/>
        <w:sz w:val="20"/>
        <w:szCs w:val="20"/>
      </w:rPr>
    </w:pPr>
    <w:r w:rsidRPr="00D341A8">
      <w:rPr>
        <w:rFonts w:ascii="Arial" w:hAnsi="Arial" w:cs="Arial"/>
        <w:sz w:val="20"/>
        <w:szCs w:val="20"/>
      </w:rPr>
      <w:t xml:space="preserve">This is a </w:t>
    </w:r>
    <w:r w:rsidRPr="00566DB1">
      <w:rPr>
        <w:rFonts w:ascii="Arial" w:hAnsi="Arial" w:cs="Arial"/>
        <w:b/>
        <w:bCs/>
        <w:sz w:val="20"/>
        <w:szCs w:val="20"/>
      </w:rPr>
      <w:t>Rapid Access Clinic</w:t>
    </w:r>
    <w:r w:rsidRPr="00D341A8">
      <w:rPr>
        <w:rFonts w:ascii="Arial" w:hAnsi="Arial" w:cs="Arial"/>
        <w:sz w:val="20"/>
        <w:szCs w:val="20"/>
      </w:rPr>
      <w:t xml:space="preserve"> for the early diagnosis and management of suspected </w:t>
    </w:r>
    <w:r>
      <w:rPr>
        <w:rFonts w:ascii="Arial" w:hAnsi="Arial" w:cs="Arial"/>
        <w:b/>
        <w:bCs/>
        <w:sz w:val="20"/>
        <w:szCs w:val="20"/>
      </w:rPr>
      <w:t>rheumatoid arthritis</w:t>
    </w:r>
    <w:r>
      <w:rPr>
        <w:rFonts w:ascii="Arial" w:hAnsi="Arial" w:cs="Arial"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EE53" w14:textId="19C0939D" w:rsidR="0059332E" w:rsidRPr="002112ED" w:rsidRDefault="0059332E" w:rsidP="0008690E">
    <w:pPr>
      <w:pStyle w:val="Header"/>
      <w:ind w:left="-1080"/>
      <w:rPr>
        <w:rFonts w:ascii="Arial" w:hAnsi="Arial" w:cs="Arial"/>
        <w:b/>
        <w:bCs/>
        <w:sz w:val="28"/>
        <w:szCs w:val="28"/>
      </w:rPr>
    </w:pPr>
    <w:r w:rsidRPr="00B3552B">
      <w:rPr>
        <w:rFonts w:ascii="Arial" w:hAnsi="Arial" w:cs="Arial"/>
        <w:b/>
        <w:bCs/>
        <w:noProof/>
        <w:szCs w:val="28"/>
      </w:rPr>
      <w:drawing>
        <wp:anchor distT="0" distB="0" distL="114300" distR="114300" simplePos="0" relativeHeight="251658240" behindDoc="1" locked="0" layoutInCell="1" allowOverlap="1" wp14:anchorId="0A6E0066" wp14:editId="3911F88F">
          <wp:simplePos x="0" y="0"/>
          <wp:positionH relativeFrom="column">
            <wp:posOffset>3470275</wp:posOffset>
          </wp:positionH>
          <wp:positionV relativeFrom="paragraph">
            <wp:posOffset>-248285</wp:posOffset>
          </wp:positionV>
          <wp:extent cx="2687955" cy="461645"/>
          <wp:effectExtent l="0" t="0" r="0" b="0"/>
          <wp:wrapTight wrapText="bothSides">
            <wp:wrapPolygon edited="0">
              <wp:start x="15768" y="0"/>
              <wp:lineTo x="0" y="2674"/>
              <wp:lineTo x="0" y="14261"/>
              <wp:lineTo x="3674" y="16044"/>
              <wp:lineTo x="3674" y="20501"/>
              <wp:lineTo x="15614" y="20501"/>
              <wp:lineTo x="15921" y="16044"/>
              <wp:lineTo x="21432" y="13370"/>
              <wp:lineTo x="21432" y="0"/>
              <wp:lineTo x="15768" y="0"/>
            </wp:wrapPolygon>
          </wp:wrapTight>
          <wp:docPr id="201597819" name="Picture 201597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1D97F" w14:textId="287A2502" w:rsidR="0059332E" w:rsidRPr="00B9486C" w:rsidRDefault="0059332E" w:rsidP="00B9486C">
    <w:pPr>
      <w:pStyle w:val="Header"/>
      <w:ind w:left="-1080"/>
      <w:jc w:val="center"/>
      <w:rPr>
        <w:rFonts w:ascii="Arial" w:hAnsi="Arial" w:cs="Arial"/>
        <w:b/>
        <w:bCs/>
        <w:color w:val="0000FF"/>
        <w:sz w:val="28"/>
        <w:szCs w:val="28"/>
      </w:rPr>
    </w:pPr>
    <w:r w:rsidRPr="00B3552B">
      <w:rPr>
        <w:rFonts w:ascii="Arial" w:hAnsi="Arial" w:cs="Arial"/>
        <w:b/>
        <w:bCs/>
        <w:color w:val="0000FF"/>
        <w:szCs w:val="28"/>
      </w:rPr>
      <w:t>EARLY INFLAMMATORY ARTHRITIS CLINIC</w:t>
    </w:r>
    <w:r w:rsidR="00C833C6">
      <w:rPr>
        <w:rFonts w:ascii="Arial" w:hAnsi="Arial" w:cs="Arial"/>
        <w:b/>
        <w:bCs/>
        <w:color w:val="0000FF"/>
        <w:szCs w:val="28"/>
      </w:rPr>
      <w:t xml:space="preserve"> AND INFLAMMATORY BACK PAIN CLINIC REFERRAL FORM</w:t>
    </w:r>
  </w:p>
  <w:p w14:paraId="2DF1D267" w14:textId="77777777" w:rsidR="0059332E" w:rsidRPr="00376D7A" w:rsidRDefault="0059332E" w:rsidP="00AC4234">
    <w:pPr>
      <w:ind w:left="-1080" w:right="-381"/>
      <w:rPr>
        <w:rFonts w:ascii="Arial" w:hAnsi="Arial" w:cs="Arial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04BD"/>
    <w:multiLevelType w:val="hybridMultilevel"/>
    <w:tmpl w:val="CEB819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640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forms" w:formatting="1" w:enforcement="0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30"/>
    <w:rsid w:val="000011C1"/>
    <w:rsid w:val="000020AB"/>
    <w:rsid w:val="0000313A"/>
    <w:rsid w:val="00007B3A"/>
    <w:rsid w:val="000271E8"/>
    <w:rsid w:val="00030698"/>
    <w:rsid w:val="000325D9"/>
    <w:rsid w:val="00044E46"/>
    <w:rsid w:val="00045DB5"/>
    <w:rsid w:val="0004636B"/>
    <w:rsid w:val="000539B8"/>
    <w:rsid w:val="0005450B"/>
    <w:rsid w:val="0007272A"/>
    <w:rsid w:val="0008630B"/>
    <w:rsid w:val="0008690E"/>
    <w:rsid w:val="000915CB"/>
    <w:rsid w:val="00092252"/>
    <w:rsid w:val="000966F6"/>
    <w:rsid w:val="000A510B"/>
    <w:rsid w:val="000B672E"/>
    <w:rsid w:val="000C1263"/>
    <w:rsid w:val="000D336D"/>
    <w:rsid w:val="000D4690"/>
    <w:rsid w:val="000D56EC"/>
    <w:rsid w:val="000E2134"/>
    <w:rsid w:val="000E6690"/>
    <w:rsid w:val="000F0658"/>
    <w:rsid w:val="000F1D8A"/>
    <w:rsid w:val="000F358A"/>
    <w:rsid w:val="000F3ED7"/>
    <w:rsid w:val="0010209B"/>
    <w:rsid w:val="001025D3"/>
    <w:rsid w:val="001048B1"/>
    <w:rsid w:val="00112604"/>
    <w:rsid w:val="00116E3A"/>
    <w:rsid w:val="0011781A"/>
    <w:rsid w:val="00120992"/>
    <w:rsid w:val="00127BF4"/>
    <w:rsid w:val="0013158D"/>
    <w:rsid w:val="001325D5"/>
    <w:rsid w:val="00144696"/>
    <w:rsid w:val="00147A82"/>
    <w:rsid w:val="001534D9"/>
    <w:rsid w:val="00157C3C"/>
    <w:rsid w:val="00157E81"/>
    <w:rsid w:val="001710B7"/>
    <w:rsid w:val="00174B4A"/>
    <w:rsid w:val="00187F87"/>
    <w:rsid w:val="001921BE"/>
    <w:rsid w:val="001A2F82"/>
    <w:rsid w:val="001A3161"/>
    <w:rsid w:val="001B3750"/>
    <w:rsid w:val="001B56CA"/>
    <w:rsid w:val="001B665F"/>
    <w:rsid w:val="001C0A37"/>
    <w:rsid w:val="001C1845"/>
    <w:rsid w:val="001D4154"/>
    <w:rsid w:val="001F28E9"/>
    <w:rsid w:val="001F46DD"/>
    <w:rsid w:val="001F4899"/>
    <w:rsid w:val="001F7B96"/>
    <w:rsid w:val="00200250"/>
    <w:rsid w:val="00202827"/>
    <w:rsid w:val="002112ED"/>
    <w:rsid w:val="00220AA2"/>
    <w:rsid w:val="002213CF"/>
    <w:rsid w:val="00226C4E"/>
    <w:rsid w:val="00240D39"/>
    <w:rsid w:val="00241792"/>
    <w:rsid w:val="00244648"/>
    <w:rsid w:val="00246A9F"/>
    <w:rsid w:val="00246D26"/>
    <w:rsid w:val="00260EEF"/>
    <w:rsid w:val="00262C6E"/>
    <w:rsid w:val="0026526E"/>
    <w:rsid w:val="00265291"/>
    <w:rsid w:val="0026745D"/>
    <w:rsid w:val="00274167"/>
    <w:rsid w:val="00275B25"/>
    <w:rsid w:val="002820BE"/>
    <w:rsid w:val="002836B2"/>
    <w:rsid w:val="00283CE3"/>
    <w:rsid w:val="00284EE9"/>
    <w:rsid w:val="00290C91"/>
    <w:rsid w:val="002A7397"/>
    <w:rsid w:val="002B343A"/>
    <w:rsid w:val="002C6AEB"/>
    <w:rsid w:val="002C6F56"/>
    <w:rsid w:val="002D640C"/>
    <w:rsid w:val="002E24CA"/>
    <w:rsid w:val="002E52F4"/>
    <w:rsid w:val="003021C8"/>
    <w:rsid w:val="00304350"/>
    <w:rsid w:val="003057EB"/>
    <w:rsid w:val="003076AB"/>
    <w:rsid w:val="003132B2"/>
    <w:rsid w:val="003170BB"/>
    <w:rsid w:val="00321C57"/>
    <w:rsid w:val="00322269"/>
    <w:rsid w:val="003355F5"/>
    <w:rsid w:val="00342A58"/>
    <w:rsid w:val="003452AA"/>
    <w:rsid w:val="00346A01"/>
    <w:rsid w:val="00346A8F"/>
    <w:rsid w:val="00351B27"/>
    <w:rsid w:val="00355E03"/>
    <w:rsid w:val="00355EE8"/>
    <w:rsid w:val="003578B9"/>
    <w:rsid w:val="00362CB2"/>
    <w:rsid w:val="003721C6"/>
    <w:rsid w:val="00376D7A"/>
    <w:rsid w:val="00376F43"/>
    <w:rsid w:val="00376F71"/>
    <w:rsid w:val="0038280D"/>
    <w:rsid w:val="00382EBC"/>
    <w:rsid w:val="0038601F"/>
    <w:rsid w:val="003876D9"/>
    <w:rsid w:val="00387873"/>
    <w:rsid w:val="00391D4D"/>
    <w:rsid w:val="00394F2E"/>
    <w:rsid w:val="003A08BF"/>
    <w:rsid w:val="003A59A9"/>
    <w:rsid w:val="003A7A2E"/>
    <w:rsid w:val="003B0742"/>
    <w:rsid w:val="003B0ED4"/>
    <w:rsid w:val="003B17F0"/>
    <w:rsid w:val="003B3193"/>
    <w:rsid w:val="003B4F2C"/>
    <w:rsid w:val="003C35BD"/>
    <w:rsid w:val="003C3C33"/>
    <w:rsid w:val="003C50CB"/>
    <w:rsid w:val="003E7239"/>
    <w:rsid w:val="00412B34"/>
    <w:rsid w:val="00420AB2"/>
    <w:rsid w:val="0042494F"/>
    <w:rsid w:val="00426371"/>
    <w:rsid w:val="00430BDD"/>
    <w:rsid w:val="004311DE"/>
    <w:rsid w:val="00431B7F"/>
    <w:rsid w:val="004511DE"/>
    <w:rsid w:val="00451909"/>
    <w:rsid w:val="004567E7"/>
    <w:rsid w:val="00462A86"/>
    <w:rsid w:val="004667F3"/>
    <w:rsid w:val="004705E9"/>
    <w:rsid w:val="0047110B"/>
    <w:rsid w:val="00474D84"/>
    <w:rsid w:val="00483453"/>
    <w:rsid w:val="0048448E"/>
    <w:rsid w:val="004855A1"/>
    <w:rsid w:val="0048568B"/>
    <w:rsid w:val="00491531"/>
    <w:rsid w:val="00492D13"/>
    <w:rsid w:val="00494475"/>
    <w:rsid w:val="00496F9D"/>
    <w:rsid w:val="0049737C"/>
    <w:rsid w:val="004A15F8"/>
    <w:rsid w:val="004A1B7C"/>
    <w:rsid w:val="004A3A15"/>
    <w:rsid w:val="004A4609"/>
    <w:rsid w:val="004A5CCF"/>
    <w:rsid w:val="004B2799"/>
    <w:rsid w:val="004C0392"/>
    <w:rsid w:val="004D55BA"/>
    <w:rsid w:val="004E4A7F"/>
    <w:rsid w:val="004E5E5F"/>
    <w:rsid w:val="004F0856"/>
    <w:rsid w:val="004F4502"/>
    <w:rsid w:val="00500C5D"/>
    <w:rsid w:val="005034B1"/>
    <w:rsid w:val="005066B1"/>
    <w:rsid w:val="00511173"/>
    <w:rsid w:val="00513B64"/>
    <w:rsid w:val="00514FC7"/>
    <w:rsid w:val="00515C82"/>
    <w:rsid w:val="0052368A"/>
    <w:rsid w:val="00527D5B"/>
    <w:rsid w:val="005333AC"/>
    <w:rsid w:val="00534ECC"/>
    <w:rsid w:val="005374E4"/>
    <w:rsid w:val="005378D4"/>
    <w:rsid w:val="00550E58"/>
    <w:rsid w:val="00563830"/>
    <w:rsid w:val="00564F89"/>
    <w:rsid w:val="00565A31"/>
    <w:rsid w:val="00566DB1"/>
    <w:rsid w:val="0056756D"/>
    <w:rsid w:val="00567E47"/>
    <w:rsid w:val="005728F2"/>
    <w:rsid w:val="005849EA"/>
    <w:rsid w:val="00585AF2"/>
    <w:rsid w:val="005864CD"/>
    <w:rsid w:val="00591F45"/>
    <w:rsid w:val="0059332E"/>
    <w:rsid w:val="00593462"/>
    <w:rsid w:val="0059428B"/>
    <w:rsid w:val="00594C62"/>
    <w:rsid w:val="005A6559"/>
    <w:rsid w:val="005A7ECE"/>
    <w:rsid w:val="005B3969"/>
    <w:rsid w:val="005B699B"/>
    <w:rsid w:val="005C1454"/>
    <w:rsid w:val="005C20D0"/>
    <w:rsid w:val="005C4597"/>
    <w:rsid w:val="005C4E34"/>
    <w:rsid w:val="005D2528"/>
    <w:rsid w:val="005D2D51"/>
    <w:rsid w:val="005D7591"/>
    <w:rsid w:val="005E289A"/>
    <w:rsid w:val="005E328A"/>
    <w:rsid w:val="005E3590"/>
    <w:rsid w:val="005E3A10"/>
    <w:rsid w:val="005E5217"/>
    <w:rsid w:val="005E5EF1"/>
    <w:rsid w:val="005E7E94"/>
    <w:rsid w:val="005F7E46"/>
    <w:rsid w:val="00605EAC"/>
    <w:rsid w:val="00611CDA"/>
    <w:rsid w:val="0061294B"/>
    <w:rsid w:val="00615ABA"/>
    <w:rsid w:val="006234B6"/>
    <w:rsid w:val="00624B34"/>
    <w:rsid w:val="00624BFD"/>
    <w:rsid w:val="006276CE"/>
    <w:rsid w:val="00632024"/>
    <w:rsid w:val="00633DA0"/>
    <w:rsid w:val="00633F0F"/>
    <w:rsid w:val="00637F44"/>
    <w:rsid w:val="0064200E"/>
    <w:rsid w:val="0064494C"/>
    <w:rsid w:val="00644CD4"/>
    <w:rsid w:val="00661D1A"/>
    <w:rsid w:val="006648D1"/>
    <w:rsid w:val="00666338"/>
    <w:rsid w:val="00673A86"/>
    <w:rsid w:val="00680DE4"/>
    <w:rsid w:val="0068204E"/>
    <w:rsid w:val="0069422E"/>
    <w:rsid w:val="0069596F"/>
    <w:rsid w:val="006A1D0E"/>
    <w:rsid w:val="006A68F2"/>
    <w:rsid w:val="006B312F"/>
    <w:rsid w:val="006C1D11"/>
    <w:rsid w:val="006C2F11"/>
    <w:rsid w:val="006C6F8C"/>
    <w:rsid w:val="006C7100"/>
    <w:rsid w:val="006D1345"/>
    <w:rsid w:val="006D2163"/>
    <w:rsid w:val="006D3511"/>
    <w:rsid w:val="006D6B8C"/>
    <w:rsid w:val="006E09A2"/>
    <w:rsid w:val="006E76BD"/>
    <w:rsid w:val="006F0953"/>
    <w:rsid w:val="006F4C50"/>
    <w:rsid w:val="006F5FEB"/>
    <w:rsid w:val="006F729A"/>
    <w:rsid w:val="00700C29"/>
    <w:rsid w:val="007028D8"/>
    <w:rsid w:val="0070461B"/>
    <w:rsid w:val="007053B1"/>
    <w:rsid w:val="007054EA"/>
    <w:rsid w:val="00711DAE"/>
    <w:rsid w:val="00715187"/>
    <w:rsid w:val="007158C4"/>
    <w:rsid w:val="00722BE0"/>
    <w:rsid w:val="007254CA"/>
    <w:rsid w:val="00727B5F"/>
    <w:rsid w:val="007301F9"/>
    <w:rsid w:val="00740A92"/>
    <w:rsid w:val="007442E5"/>
    <w:rsid w:val="00744A33"/>
    <w:rsid w:val="007451CF"/>
    <w:rsid w:val="00746DDB"/>
    <w:rsid w:val="007529B7"/>
    <w:rsid w:val="00755733"/>
    <w:rsid w:val="00756371"/>
    <w:rsid w:val="00760B8A"/>
    <w:rsid w:val="0076552C"/>
    <w:rsid w:val="00770000"/>
    <w:rsid w:val="007753DF"/>
    <w:rsid w:val="007913E5"/>
    <w:rsid w:val="00795664"/>
    <w:rsid w:val="00796D01"/>
    <w:rsid w:val="00797404"/>
    <w:rsid w:val="007A3090"/>
    <w:rsid w:val="007B3439"/>
    <w:rsid w:val="007B48D9"/>
    <w:rsid w:val="007C402D"/>
    <w:rsid w:val="007E3456"/>
    <w:rsid w:val="007E63F9"/>
    <w:rsid w:val="007F1A6D"/>
    <w:rsid w:val="007F73B3"/>
    <w:rsid w:val="008021BF"/>
    <w:rsid w:val="00806161"/>
    <w:rsid w:val="00807EF2"/>
    <w:rsid w:val="0081435F"/>
    <w:rsid w:val="008171D3"/>
    <w:rsid w:val="00821368"/>
    <w:rsid w:val="00825CCD"/>
    <w:rsid w:val="00832E5E"/>
    <w:rsid w:val="00840969"/>
    <w:rsid w:val="008415E0"/>
    <w:rsid w:val="00845D27"/>
    <w:rsid w:val="00852195"/>
    <w:rsid w:val="0085782F"/>
    <w:rsid w:val="00861ACF"/>
    <w:rsid w:val="00881FB9"/>
    <w:rsid w:val="008867EC"/>
    <w:rsid w:val="0088693C"/>
    <w:rsid w:val="00892602"/>
    <w:rsid w:val="00896509"/>
    <w:rsid w:val="008A14F2"/>
    <w:rsid w:val="008A3E6B"/>
    <w:rsid w:val="008B7C5C"/>
    <w:rsid w:val="008C2752"/>
    <w:rsid w:val="008C7604"/>
    <w:rsid w:val="008D1CD2"/>
    <w:rsid w:val="008D4825"/>
    <w:rsid w:val="008D4F21"/>
    <w:rsid w:val="008E1294"/>
    <w:rsid w:val="008E1F67"/>
    <w:rsid w:val="008E5441"/>
    <w:rsid w:val="008F5FBD"/>
    <w:rsid w:val="00902EFA"/>
    <w:rsid w:val="009121DE"/>
    <w:rsid w:val="0091799F"/>
    <w:rsid w:val="00920970"/>
    <w:rsid w:val="00925087"/>
    <w:rsid w:val="00930471"/>
    <w:rsid w:val="00931B47"/>
    <w:rsid w:val="009472DF"/>
    <w:rsid w:val="00950B4A"/>
    <w:rsid w:val="00953797"/>
    <w:rsid w:val="0095581F"/>
    <w:rsid w:val="009573E4"/>
    <w:rsid w:val="00966265"/>
    <w:rsid w:val="00975601"/>
    <w:rsid w:val="00983A16"/>
    <w:rsid w:val="009A26B7"/>
    <w:rsid w:val="009A7C25"/>
    <w:rsid w:val="009B0293"/>
    <w:rsid w:val="009C14D2"/>
    <w:rsid w:val="009C2A0B"/>
    <w:rsid w:val="009D33C6"/>
    <w:rsid w:val="009D72B3"/>
    <w:rsid w:val="009E0BDD"/>
    <w:rsid w:val="009F408C"/>
    <w:rsid w:val="00A067E2"/>
    <w:rsid w:val="00A06BD4"/>
    <w:rsid w:val="00A10921"/>
    <w:rsid w:val="00A128BD"/>
    <w:rsid w:val="00A243A1"/>
    <w:rsid w:val="00A24F28"/>
    <w:rsid w:val="00A264B4"/>
    <w:rsid w:val="00A471A1"/>
    <w:rsid w:val="00A52900"/>
    <w:rsid w:val="00A52C59"/>
    <w:rsid w:val="00A66175"/>
    <w:rsid w:val="00A6753D"/>
    <w:rsid w:val="00A6776B"/>
    <w:rsid w:val="00A837AA"/>
    <w:rsid w:val="00A84723"/>
    <w:rsid w:val="00A84F24"/>
    <w:rsid w:val="00A85C3B"/>
    <w:rsid w:val="00A929C6"/>
    <w:rsid w:val="00A9509F"/>
    <w:rsid w:val="00A97001"/>
    <w:rsid w:val="00AA0574"/>
    <w:rsid w:val="00AB0989"/>
    <w:rsid w:val="00AB2386"/>
    <w:rsid w:val="00AB7845"/>
    <w:rsid w:val="00AC4234"/>
    <w:rsid w:val="00AD019C"/>
    <w:rsid w:val="00AE55FA"/>
    <w:rsid w:val="00AE75BD"/>
    <w:rsid w:val="00AF2437"/>
    <w:rsid w:val="00AF35F4"/>
    <w:rsid w:val="00AF489B"/>
    <w:rsid w:val="00AF6720"/>
    <w:rsid w:val="00AF7FC4"/>
    <w:rsid w:val="00B0271C"/>
    <w:rsid w:val="00B03C21"/>
    <w:rsid w:val="00B11455"/>
    <w:rsid w:val="00B13378"/>
    <w:rsid w:val="00B15104"/>
    <w:rsid w:val="00B24393"/>
    <w:rsid w:val="00B34FFE"/>
    <w:rsid w:val="00B3552B"/>
    <w:rsid w:val="00B363E3"/>
    <w:rsid w:val="00B555E9"/>
    <w:rsid w:val="00B63196"/>
    <w:rsid w:val="00B65B2D"/>
    <w:rsid w:val="00B71D2E"/>
    <w:rsid w:val="00B80ED1"/>
    <w:rsid w:val="00B83C20"/>
    <w:rsid w:val="00B87723"/>
    <w:rsid w:val="00B92708"/>
    <w:rsid w:val="00B92B2A"/>
    <w:rsid w:val="00B9486C"/>
    <w:rsid w:val="00B95FEF"/>
    <w:rsid w:val="00BA0244"/>
    <w:rsid w:val="00BA308E"/>
    <w:rsid w:val="00BB2C4E"/>
    <w:rsid w:val="00BB3370"/>
    <w:rsid w:val="00BB3C94"/>
    <w:rsid w:val="00BB47BC"/>
    <w:rsid w:val="00BB69A9"/>
    <w:rsid w:val="00BB6CB8"/>
    <w:rsid w:val="00BC2BD4"/>
    <w:rsid w:val="00BC3090"/>
    <w:rsid w:val="00BE013F"/>
    <w:rsid w:val="00BE1976"/>
    <w:rsid w:val="00BE3895"/>
    <w:rsid w:val="00BE5CAA"/>
    <w:rsid w:val="00BE77A3"/>
    <w:rsid w:val="00BF0400"/>
    <w:rsid w:val="00C04013"/>
    <w:rsid w:val="00C122DF"/>
    <w:rsid w:val="00C13E6F"/>
    <w:rsid w:val="00C171B6"/>
    <w:rsid w:val="00C21C68"/>
    <w:rsid w:val="00C2268C"/>
    <w:rsid w:val="00C243D4"/>
    <w:rsid w:val="00C243F4"/>
    <w:rsid w:val="00C30F9A"/>
    <w:rsid w:val="00C31A00"/>
    <w:rsid w:val="00C34D4C"/>
    <w:rsid w:val="00C365CD"/>
    <w:rsid w:val="00C41ECF"/>
    <w:rsid w:val="00C45D4D"/>
    <w:rsid w:val="00C5363B"/>
    <w:rsid w:val="00C55620"/>
    <w:rsid w:val="00C56CA5"/>
    <w:rsid w:val="00C646C6"/>
    <w:rsid w:val="00C751F9"/>
    <w:rsid w:val="00C7641F"/>
    <w:rsid w:val="00C7700B"/>
    <w:rsid w:val="00C80418"/>
    <w:rsid w:val="00C80FE6"/>
    <w:rsid w:val="00C833C6"/>
    <w:rsid w:val="00C84BDB"/>
    <w:rsid w:val="00C86234"/>
    <w:rsid w:val="00C90B90"/>
    <w:rsid w:val="00C94739"/>
    <w:rsid w:val="00C95ED7"/>
    <w:rsid w:val="00CA2AF6"/>
    <w:rsid w:val="00CA3280"/>
    <w:rsid w:val="00CA4132"/>
    <w:rsid w:val="00CB1C71"/>
    <w:rsid w:val="00CC001C"/>
    <w:rsid w:val="00CC1F7D"/>
    <w:rsid w:val="00CC39B1"/>
    <w:rsid w:val="00CC585F"/>
    <w:rsid w:val="00CD0E30"/>
    <w:rsid w:val="00CE5204"/>
    <w:rsid w:val="00CE6E0F"/>
    <w:rsid w:val="00CF0A8A"/>
    <w:rsid w:val="00CF5C11"/>
    <w:rsid w:val="00D013C4"/>
    <w:rsid w:val="00D2402B"/>
    <w:rsid w:val="00D24FD4"/>
    <w:rsid w:val="00D26A01"/>
    <w:rsid w:val="00D32A4F"/>
    <w:rsid w:val="00D33C49"/>
    <w:rsid w:val="00D341A8"/>
    <w:rsid w:val="00D3747C"/>
    <w:rsid w:val="00D37D3F"/>
    <w:rsid w:val="00D418B7"/>
    <w:rsid w:val="00D41A29"/>
    <w:rsid w:val="00D50C54"/>
    <w:rsid w:val="00D54A5C"/>
    <w:rsid w:val="00D563A7"/>
    <w:rsid w:val="00D60B59"/>
    <w:rsid w:val="00D61FD9"/>
    <w:rsid w:val="00D627AE"/>
    <w:rsid w:val="00D66594"/>
    <w:rsid w:val="00D7565D"/>
    <w:rsid w:val="00D77171"/>
    <w:rsid w:val="00D81963"/>
    <w:rsid w:val="00D81A47"/>
    <w:rsid w:val="00D8451D"/>
    <w:rsid w:val="00D8683D"/>
    <w:rsid w:val="00D918E0"/>
    <w:rsid w:val="00D9499F"/>
    <w:rsid w:val="00DA05B2"/>
    <w:rsid w:val="00DB4FBF"/>
    <w:rsid w:val="00DC48F4"/>
    <w:rsid w:val="00DD1424"/>
    <w:rsid w:val="00DD14DD"/>
    <w:rsid w:val="00DD3C68"/>
    <w:rsid w:val="00DD767E"/>
    <w:rsid w:val="00DE36FC"/>
    <w:rsid w:val="00DE515C"/>
    <w:rsid w:val="00DE5F2F"/>
    <w:rsid w:val="00DE728E"/>
    <w:rsid w:val="00E0291E"/>
    <w:rsid w:val="00E02BC3"/>
    <w:rsid w:val="00E17010"/>
    <w:rsid w:val="00E27CBC"/>
    <w:rsid w:val="00E316C6"/>
    <w:rsid w:val="00E33A4B"/>
    <w:rsid w:val="00E37DAF"/>
    <w:rsid w:val="00E406C4"/>
    <w:rsid w:val="00E50110"/>
    <w:rsid w:val="00E510C6"/>
    <w:rsid w:val="00E52345"/>
    <w:rsid w:val="00E5238E"/>
    <w:rsid w:val="00E55F21"/>
    <w:rsid w:val="00E66B22"/>
    <w:rsid w:val="00E7241D"/>
    <w:rsid w:val="00E7464D"/>
    <w:rsid w:val="00E7619A"/>
    <w:rsid w:val="00E81166"/>
    <w:rsid w:val="00E96B96"/>
    <w:rsid w:val="00EA0CD6"/>
    <w:rsid w:val="00EA13BC"/>
    <w:rsid w:val="00EA5950"/>
    <w:rsid w:val="00EA68A8"/>
    <w:rsid w:val="00EB0E5D"/>
    <w:rsid w:val="00EB7AC6"/>
    <w:rsid w:val="00EC220A"/>
    <w:rsid w:val="00EC220E"/>
    <w:rsid w:val="00EC27FE"/>
    <w:rsid w:val="00EC33CE"/>
    <w:rsid w:val="00EE01F5"/>
    <w:rsid w:val="00EE3891"/>
    <w:rsid w:val="00EE6367"/>
    <w:rsid w:val="00EF7502"/>
    <w:rsid w:val="00F01341"/>
    <w:rsid w:val="00F0219C"/>
    <w:rsid w:val="00F030F7"/>
    <w:rsid w:val="00F12BBA"/>
    <w:rsid w:val="00F1426B"/>
    <w:rsid w:val="00F15453"/>
    <w:rsid w:val="00F22DD6"/>
    <w:rsid w:val="00F32DD9"/>
    <w:rsid w:val="00F34B2A"/>
    <w:rsid w:val="00F37EBF"/>
    <w:rsid w:val="00F460BD"/>
    <w:rsid w:val="00F472CA"/>
    <w:rsid w:val="00F50205"/>
    <w:rsid w:val="00F519BD"/>
    <w:rsid w:val="00F519FC"/>
    <w:rsid w:val="00F553F5"/>
    <w:rsid w:val="00F570DB"/>
    <w:rsid w:val="00F5731C"/>
    <w:rsid w:val="00F61638"/>
    <w:rsid w:val="00F61D03"/>
    <w:rsid w:val="00F637BD"/>
    <w:rsid w:val="00F63936"/>
    <w:rsid w:val="00F65F48"/>
    <w:rsid w:val="00F66164"/>
    <w:rsid w:val="00F75C62"/>
    <w:rsid w:val="00F75E4E"/>
    <w:rsid w:val="00F774B4"/>
    <w:rsid w:val="00F804C4"/>
    <w:rsid w:val="00F830E6"/>
    <w:rsid w:val="00F954F5"/>
    <w:rsid w:val="00F96501"/>
    <w:rsid w:val="00FA0E1C"/>
    <w:rsid w:val="00FB2C10"/>
    <w:rsid w:val="00FB3314"/>
    <w:rsid w:val="00FB56AB"/>
    <w:rsid w:val="00FC3C30"/>
    <w:rsid w:val="00FD32E6"/>
    <w:rsid w:val="00FD7021"/>
    <w:rsid w:val="00FD7439"/>
    <w:rsid w:val="00FE1BD4"/>
    <w:rsid w:val="00FE250C"/>
    <w:rsid w:val="00FE3101"/>
    <w:rsid w:val="00FE4BFD"/>
    <w:rsid w:val="00FE4E78"/>
    <w:rsid w:val="00FF31A8"/>
    <w:rsid w:val="00FF3DFD"/>
    <w:rsid w:val="00FF4B69"/>
    <w:rsid w:val="00FF4E4C"/>
    <w:rsid w:val="00FF5BD1"/>
    <w:rsid w:val="00FF7D89"/>
    <w:rsid w:val="04CCD57F"/>
    <w:rsid w:val="36AE9D13"/>
    <w:rsid w:val="36F4E8A0"/>
    <w:rsid w:val="4E3F63B7"/>
    <w:rsid w:val="553D3E84"/>
    <w:rsid w:val="7F4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484F74"/>
  <w14:defaultImageDpi w14:val="0"/>
  <w15:docId w15:val="{817AC76A-D7A6-4F82-9D6D-C7D9C0DE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D0E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0E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99"/>
    <w:rsid w:val="00CD0E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Heading1"/>
    <w:uiPriority w:val="99"/>
    <w:rsid w:val="00AB7845"/>
    <w:pPr>
      <w:spacing w:before="0" w:after="0" w:line="360" w:lineRule="auto"/>
    </w:pPr>
    <w:rPr>
      <w:rFonts w:ascii="Times New Roman" w:hAnsi="Times New Roman" w:cs="Times New Roman"/>
      <w:b w:val="0"/>
      <w:bCs w:val="0"/>
      <w:kern w:val="0"/>
      <w:sz w:val="24"/>
      <w:szCs w:val="24"/>
      <w:u w:val="single"/>
      <w:lang w:eastAsia="en-US"/>
    </w:rPr>
  </w:style>
  <w:style w:type="paragraph" w:customStyle="1" w:styleId="Default">
    <w:name w:val="Default"/>
    <w:uiPriority w:val="99"/>
    <w:rsid w:val="00EE0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3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20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59332E"/>
  </w:style>
  <w:style w:type="character" w:styleId="UnresolvedMention">
    <w:name w:val="Unresolved Mention"/>
    <w:basedOn w:val="DefaultParagraphFont"/>
    <w:uiPriority w:val="99"/>
    <w:semiHidden/>
    <w:unhideWhenUsed/>
    <w:rsid w:val="00F6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C203D3727C4AAE215C042E3FEC88" ma:contentTypeVersion="17" ma:contentTypeDescription="Create a new document." ma:contentTypeScope="" ma:versionID="e7805f0a604ca85c327c2f401d265cb8">
  <xsd:schema xmlns:xsd="http://www.w3.org/2001/XMLSchema" xmlns:xs="http://www.w3.org/2001/XMLSchema" xmlns:p="http://schemas.microsoft.com/office/2006/metadata/properties" xmlns:ns1="http://schemas.microsoft.com/sharepoint/v3" xmlns:ns3="4d950f9f-2bae-443a-bb08-75b33163aacd" xmlns:ns4="69e3dfba-38cb-4841-964b-23097c13ef83" targetNamespace="http://schemas.microsoft.com/office/2006/metadata/properties" ma:root="true" ma:fieldsID="bb8ce1b6982de07f9966df5857f108f6" ns1:_="" ns3:_="" ns4:_="">
    <xsd:import namespace="http://schemas.microsoft.com/sharepoint/v3"/>
    <xsd:import namespace="4d950f9f-2bae-443a-bb08-75b33163aacd"/>
    <xsd:import namespace="69e3dfba-38cb-4841-964b-23097c13e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0f9f-2bae-443a-bb08-75b33163a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3dfba-38cb-4841-964b-23097c13e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d950f9f-2bae-443a-bb08-75b33163aa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E050-EDA7-4AEC-845A-9A1129ED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950f9f-2bae-443a-bb08-75b33163aacd"/>
    <ds:schemaRef ds:uri="69e3dfba-38cb-4841-964b-23097c13e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97FA6-DF5C-48EC-ABD8-81629E82D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58DAB-72A7-4BA7-ACC8-5311DE7FF36A}">
  <ds:schemaRefs>
    <ds:schemaRef ds:uri="http://schemas.openxmlformats.org/package/2006/metadata/core-properties"/>
    <ds:schemaRef ds:uri="4d950f9f-2bae-443a-bb08-75b33163aacd"/>
    <ds:schemaRef ds:uri="http://www.w3.org/XML/1998/namespace"/>
    <ds:schemaRef ds:uri="69e3dfba-38cb-4841-964b-23097c13ef8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6CE782-01AD-417A-8891-0104AF23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CRITERIA</vt:lpstr>
    </vt:vector>
  </TitlesOfParts>
  <Company>The Royal Free Hampstead NHS Trust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CRITERIA</dc:title>
  <dc:creator>ab3l</dc:creator>
  <cp:lastModifiedBy>APPIAKORANG, Doretta (ROYAL FREE LONDON NHS FOUNDATION TRUST)</cp:lastModifiedBy>
  <cp:revision>4</cp:revision>
  <cp:lastPrinted>2014-12-02T13:46:00Z</cp:lastPrinted>
  <dcterms:created xsi:type="dcterms:W3CDTF">2023-08-25T14:36:00Z</dcterms:created>
  <dcterms:modified xsi:type="dcterms:W3CDTF">2023-08-29T15:32:00Z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0x010100384EC203D3727C4AAE215C042E3FEC88</vt:lpwstr>
  </property>
</Properties>
</file>